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CA0" w:rsidRPr="004A0770" w:rsidRDefault="00092CA0" w:rsidP="00092CA0">
      <w:pPr>
        <w:widowControl w:val="0"/>
        <w:shd w:val="clear" w:color="auto" w:fill="FFFFFF"/>
        <w:autoSpaceDE w:val="0"/>
        <w:autoSpaceDN w:val="0"/>
        <w:adjustRightInd w:val="0"/>
        <w:spacing w:line="0" w:lineRule="atLeast"/>
        <w:contextualSpacing/>
        <w:jc w:val="left"/>
        <w:rPr>
          <w:rFonts w:eastAsia="Times New Roman" w:cs="Arial"/>
          <w:b/>
          <w:snapToGrid w:val="0"/>
          <w:color w:val="000000"/>
          <w:lang w:eastAsia="sl-SI"/>
        </w:rPr>
      </w:pPr>
      <w:r>
        <w:rPr>
          <w:rFonts w:eastAsia="Times New Roman" w:cs="Arial"/>
          <w:b/>
          <w:snapToGrid w:val="0"/>
          <w:color w:val="000000"/>
          <w:lang w:eastAsia="sl-SI"/>
        </w:rPr>
        <w:t>5.</w:t>
      </w:r>
      <w:r w:rsidRPr="004A0770">
        <w:rPr>
          <w:rFonts w:eastAsia="Times New Roman" w:cs="Arial"/>
          <w:b/>
          <w:snapToGrid w:val="0"/>
          <w:color w:val="000000"/>
          <w:lang w:eastAsia="sl-SI"/>
        </w:rPr>
        <w:t>SKLOP: PREVOZI UČENCEV V OSNOVNO ŠOLO JURIJA DALMATINA KRŠKO</w:t>
      </w:r>
    </w:p>
    <w:p w:rsidR="00092CA0" w:rsidRDefault="00092CA0" w:rsidP="00092CA0">
      <w:pPr>
        <w:widowControl w:val="0"/>
        <w:shd w:val="clear" w:color="auto" w:fill="FFFFFF"/>
        <w:autoSpaceDE w:val="0"/>
        <w:autoSpaceDN w:val="0"/>
        <w:adjustRightInd w:val="0"/>
        <w:spacing w:line="0" w:lineRule="atLeast"/>
        <w:rPr>
          <w:rFonts w:eastAsia="Times New Roman" w:cs="Arial"/>
          <w:b/>
          <w:snapToGrid w:val="0"/>
          <w:lang w:eastAsia="sl-SI"/>
        </w:rPr>
      </w:pPr>
      <w:r w:rsidRPr="004A0770">
        <w:rPr>
          <w:rFonts w:eastAsia="Times New Roman" w:cs="Arial"/>
          <w:b/>
          <w:snapToGrid w:val="0"/>
          <w:lang w:eastAsia="sl-SI"/>
        </w:rPr>
        <w:t>Osnovn</w:t>
      </w:r>
      <w:r>
        <w:rPr>
          <w:rFonts w:eastAsia="Times New Roman" w:cs="Arial"/>
          <w:b/>
          <w:snapToGrid w:val="0"/>
          <w:lang w:eastAsia="sl-SI"/>
        </w:rPr>
        <w:t>a šola Jurija Dalmatina Krško (4</w:t>
      </w:r>
      <w:r w:rsidRPr="004A0770">
        <w:rPr>
          <w:rFonts w:eastAsia="Times New Roman" w:cs="Arial"/>
          <w:b/>
          <w:snapToGrid w:val="0"/>
          <w:lang w:eastAsia="sl-SI"/>
        </w:rPr>
        <w:t xml:space="preserve"> avtobusov)</w:t>
      </w:r>
    </w:p>
    <w:p w:rsidR="00092CA0" w:rsidRPr="00246FF5" w:rsidRDefault="00092CA0" w:rsidP="00092CA0">
      <w:pPr>
        <w:widowControl w:val="0"/>
        <w:shd w:val="clear" w:color="auto" w:fill="FFFFFF"/>
        <w:autoSpaceDE w:val="0"/>
        <w:autoSpaceDN w:val="0"/>
        <w:adjustRightInd w:val="0"/>
        <w:spacing w:line="0" w:lineRule="atLeast"/>
        <w:rPr>
          <w:rFonts w:eastAsia="Times New Roman" w:cs="Arial"/>
          <w:b/>
          <w:snapToGrid w:val="0"/>
          <w:lang w:eastAsia="sl-SI"/>
        </w:rPr>
      </w:pPr>
    </w:p>
    <w:tbl>
      <w:tblPr>
        <w:tblW w:w="11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2126"/>
        <w:gridCol w:w="1276"/>
        <w:gridCol w:w="1559"/>
        <w:gridCol w:w="2126"/>
        <w:gridCol w:w="1701"/>
      </w:tblGrid>
      <w:tr w:rsidR="00092CA0" w:rsidRPr="00246FF5" w:rsidTr="006312D1">
        <w:tc>
          <w:tcPr>
            <w:tcW w:w="2547" w:type="dxa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  <w:t>RELACIJA</w:t>
            </w:r>
          </w:p>
        </w:tc>
        <w:tc>
          <w:tcPr>
            <w:tcW w:w="2126" w:type="dxa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b/>
                <w:sz w:val="18"/>
                <w:szCs w:val="18"/>
                <w:lang w:eastAsia="sl-SI"/>
              </w:rPr>
              <w:t>ŠTEVILO UČENCEV</w:t>
            </w:r>
          </w:p>
        </w:tc>
        <w:tc>
          <w:tcPr>
            <w:tcW w:w="1276" w:type="dxa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b/>
                <w:sz w:val="18"/>
                <w:szCs w:val="18"/>
                <w:lang w:eastAsia="sl-SI"/>
              </w:rPr>
              <w:t>PRIHOD V ŠOLO</w:t>
            </w:r>
          </w:p>
        </w:tc>
        <w:tc>
          <w:tcPr>
            <w:tcW w:w="1559" w:type="dxa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b/>
                <w:sz w:val="18"/>
                <w:szCs w:val="18"/>
                <w:lang w:eastAsia="sl-SI"/>
              </w:rPr>
              <w:t>ODHOD IZ ŠOLE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  <w:t xml:space="preserve">ŠTEVILO </w:t>
            </w:r>
            <w:r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  <w:t>KM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  <w:t>ŠTEVILO ŠOLSKIH DNI</w:t>
            </w: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</w:tc>
      </w:tr>
      <w:tr w:rsidR="00092CA0" w:rsidRPr="00246FF5" w:rsidTr="006312D1">
        <w:tc>
          <w:tcPr>
            <w:tcW w:w="2547" w:type="dxa"/>
            <w:vAlign w:val="bottom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jc w:val="left"/>
              <w:rPr>
                <w:rFonts w:eastAsia="Times New Roman" w:cs="Arial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sz w:val="18"/>
                <w:szCs w:val="18"/>
                <w:lang w:eastAsia="sl-SI"/>
              </w:rPr>
              <w:t xml:space="preserve">Kostanjek - </w:t>
            </w:r>
            <w:proofErr w:type="spellStart"/>
            <w:r w:rsidRPr="00246FF5">
              <w:rPr>
                <w:rFonts w:eastAsia="Times New Roman" w:cs="Arial"/>
                <w:sz w:val="18"/>
                <w:szCs w:val="18"/>
                <w:lang w:eastAsia="sl-SI"/>
              </w:rPr>
              <w:t>Šapole</w:t>
            </w:r>
            <w:proofErr w:type="spellEnd"/>
            <w:r w:rsidRPr="00246FF5">
              <w:rPr>
                <w:rFonts w:eastAsia="Times New Roman" w:cs="Arial"/>
                <w:sz w:val="18"/>
                <w:szCs w:val="18"/>
                <w:lang w:eastAsia="sl-SI"/>
              </w:rPr>
              <w:t>-Ravne - Zdole – Pleterje - OŠ</w:t>
            </w:r>
          </w:p>
        </w:tc>
        <w:tc>
          <w:tcPr>
            <w:tcW w:w="2126" w:type="dxa"/>
          </w:tcPr>
          <w:p w:rsidR="00092CA0" w:rsidRPr="007D440C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  <w:r w:rsidRPr="007D440C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>58-sedežni</w:t>
            </w:r>
          </w:p>
          <w:p w:rsidR="00092CA0" w:rsidRPr="007D440C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  <w:r w:rsidRPr="007D440C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 xml:space="preserve">59+17=76 </w:t>
            </w:r>
          </w:p>
        </w:tc>
        <w:tc>
          <w:tcPr>
            <w:tcW w:w="1276" w:type="dxa"/>
          </w:tcPr>
          <w:p w:rsidR="00092CA0" w:rsidRPr="007D440C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</w:p>
          <w:p w:rsidR="00092CA0" w:rsidRPr="007D440C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  <w:r w:rsidRPr="007D440C">
              <w:rPr>
                <w:rFonts w:eastAsia="Times New Roman" w:cs="Arial"/>
                <w:sz w:val="18"/>
                <w:szCs w:val="18"/>
                <w:lang w:eastAsia="sl-SI"/>
              </w:rPr>
              <w:t>7:10;8:05</w:t>
            </w:r>
          </w:p>
        </w:tc>
        <w:tc>
          <w:tcPr>
            <w:tcW w:w="1559" w:type="dxa"/>
          </w:tcPr>
          <w:p w:rsidR="00092CA0" w:rsidRPr="007D440C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</w:p>
          <w:p w:rsidR="00092CA0" w:rsidRPr="007D440C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  <w:r w:rsidRPr="007D440C">
              <w:rPr>
                <w:rFonts w:eastAsia="Times New Roman" w:cs="Arial"/>
                <w:sz w:val="18"/>
                <w:szCs w:val="18"/>
                <w:lang w:eastAsia="sl-SI"/>
              </w:rPr>
              <w:t>13:50;14:35</w:t>
            </w:r>
          </w:p>
        </w:tc>
        <w:tc>
          <w:tcPr>
            <w:tcW w:w="2126" w:type="dxa"/>
            <w:shd w:val="pct40" w:color="auto" w:fill="auto"/>
          </w:tcPr>
          <w:p w:rsidR="00092CA0" w:rsidRPr="007D440C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  <w:p w:rsidR="00092CA0" w:rsidRPr="007D440C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  <w:r w:rsidRPr="007D440C"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  <w:t>9,5 km x 4=38 km</w:t>
            </w:r>
          </w:p>
        </w:tc>
        <w:tc>
          <w:tcPr>
            <w:tcW w:w="1701" w:type="dxa"/>
            <w:shd w:val="pct40" w:color="auto" w:fill="auto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</w:tc>
      </w:tr>
      <w:tr w:rsidR="00092CA0" w:rsidRPr="00246FF5" w:rsidTr="006312D1">
        <w:tc>
          <w:tcPr>
            <w:tcW w:w="2547" w:type="dxa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sz w:val="18"/>
                <w:szCs w:val="18"/>
                <w:lang w:eastAsia="sl-SI"/>
              </w:rPr>
              <w:t>Dolenja vas – Sp. Stari Grad – Stari Grad – Libna – OŠ JD in OŠ dr.MR</w:t>
            </w:r>
          </w:p>
        </w:tc>
        <w:tc>
          <w:tcPr>
            <w:tcW w:w="2126" w:type="dxa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>54-sedežni</w:t>
            </w: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sz w:val="18"/>
                <w:szCs w:val="18"/>
                <w:lang w:eastAsia="sl-SI"/>
              </w:rPr>
              <w:t>71+8=79 + 2 OŠ dr. MR =</w:t>
            </w:r>
            <w:r>
              <w:rPr>
                <w:rFonts w:eastAsia="Times New Roman" w:cs="Arial"/>
                <w:sz w:val="18"/>
                <w:szCs w:val="18"/>
                <w:lang w:eastAsia="sl-SI"/>
              </w:rPr>
              <w:t xml:space="preserve"> 81</w:t>
            </w: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left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sz w:val="18"/>
                <w:szCs w:val="18"/>
                <w:lang w:eastAsia="sl-SI"/>
              </w:rPr>
              <w:t>7:20;8:00</w:t>
            </w: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sz w:val="18"/>
                <w:szCs w:val="18"/>
                <w:lang w:eastAsia="sl-SI"/>
              </w:rPr>
              <w:t>13:50;14:35</w:t>
            </w:r>
          </w:p>
        </w:tc>
        <w:tc>
          <w:tcPr>
            <w:tcW w:w="2126" w:type="dxa"/>
            <w:shd w:val="pct40" w:color="auto" w:fill="auto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  <w:t>7,3 km x 4=29,2 km</w:t>
            </w:r>
          </w:p>
        </w:tc>
        <w:tc>
          <w:tcPr>
            <w:tcW w:w="1701" w:type="dxa"/>
            <w:shd w:val="pct40" w:color="auto" w:fill="auto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</w:tc>
      </w:tr>
      <w:tr w:rsidR="00092CA0" w:rsidRPr="00246FF5" w:rsidTr="006312D1">
        <w:tc>
          <w:tcPr>
            <w:tcW w:w="2547" w:type="dxa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sz w:val="18"/>
                <w:szCs w:val="18"/>
                <w:lang w:eastAsia="sl-SI"/>
              </w:rPr>
              <w:t xml:space="preserve">Gora – Cesta – Hočevarjev trg – </w:t>
            </w:r>
            <w:proofErr w:type="spellStart"/>
            <w:r w:rsidRPr="00246FF5">
              <w:rPr>
                <w:rFonts w:eastAsia="Times New Roman" w:cs="Arial"/>
                <w:sz w:val="18"/>
                <w:szCs w:val="18"/>
                <w:lang w:eastAsia="sl-SI"/>
              </w:rPr>
              <w:t>Avtoline</w:t>
            </w:r>
            <w:proofErr w:type="spellEnd"/>
            <w:r w:rsidRPr="00246FF5">
              <w:rPr>
                <w:rFonts w:eastAsia="Times New Roman" w:cs="Arial"/>
                <w:sz w:val="18"/>
                <w:szCs w:val="18"/>
                <w:lang w:eastAsia="sl-SI"/>
              </w:rPr>
              <w:t xml:space="preserve"> - OŠ</w:t>
            </w:r>
          </w:p>
        </w:tc>
        <w:tc>
          <w:tcPr>
            <w:tcW w:w="2126" w:type="dxa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>52-sedežni</w:t>
            </w: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left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 xml:space="preserve">  24 + 28 iz Bohoričeve</w:t>
            </w: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>= 52</w:t>
            </w: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sz w:val="18"/>
                <w:szCs w:val="18"/>
                <w:lang w:eastAsia="sl-SI"/>
              </w:rPr>
              <w:t>7:20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>14:30</w:t>
            </w:r>
          </w:p>
        </w:tc>
        <w:tc>
          <w:tcPr>
            <w:tcW w:w="2126" w:type="dxa"/>
            <w:shd w:val="pct40" w:color="auto" w:fill="auto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  <w:t>8,8 km x 2 =17,6 km</w:t>
            </w:r>
          </w:p>
        </w:tc>
        <w:tc>
          <w:tcPr>
            <w:tcW w:w="1701" w:type="dxa"/>
            <w:shd w:val="pct40" w:color="auto" w:fill="auto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</w:tc>
      </w:tr>
      <w:tr w:rsidR="00092CA0" w:rsidRPr="00246FF5" w:rsidTr="006312D1">
        <w:trPr>
          <w:trHeight w:val="360"/>
        </w:trPr>
        <w:tc>
          <w:tcPr>
            <w:tcW w:w="2547" w:type="dxa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 xml:space="preserve">Gor. Pijavško – </w:t>
            </w:r>
            <w:r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>Sp. Pijavško -</w:t>
            </w:r>
            <w:r w:rsidR="009B5C0F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 xml:space="preserve">Arto </w:t>
            </w:r>
            <w:bookmarkStart w:id="0" w:name="_GoBack"/>
            <w:bookmarkEnd w:id="0"/>
            <w:r w:rsidRPr="00246FF5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>- Lomno- Črešnji</w:t>
            </w:r>
            <w:r w:rsidR="002B48BE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>ce na Pijavškem – Srednje Arto</w:t>
            </w:r>
            <w:r w:rsidRPr="00246FF5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 xml:space="preserve">– Hočevarjev trg  - </w:t>
            </w:r>
            <w:proofErr w:type="spellStart"/>
            <w:r w:rsidRPr="00246FF5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>Avtoline</w:t>
            </w:r>
            <w:proofErr w:type="spellEnd"/>
            <w:r w:rsidRPr="00246FF5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 xml:space="preserve"> - OŠ</w:t>
            </w:r>
          </w:p>
        </w:tc>
        <w:tc>
          <w:tcPr>
            <w:tcW w:w="2126" w:type="dxa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>3</w:t>
            </w:r>
            <w:r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>5</w:t>
            </w:r>
            <w:r w:rsidRPr="00246FF5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>-sedež.</w:t>
            </w: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 xml:space="preserve">21 </w:t>
            </w:r>
            <w:r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>+10</w:t>
            </w: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</w:p>
        </w:tc>
        <w:tc>
          <w:tcPr>
            <w:tcW w:w="1276" w:type="dxa"/>
            <w:shd w:val="pct40" w:color="auto" w:fill="auto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>7:20</w:t>
            </w:r>
          </w:p>
        </w:tc>
        <w:tc>
          <w:tcPr>
            <w:tcW w:w="1559" w:type="dxa"/>
            <w:shd w:val="pct40" w:color="auto" w:fill="auto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snapToGrid w:val="0"/>
                <w:sz w:val="18"/>
                <w:szCs w:val="18"/>
                <w:lang w:eastAsia="sl-SI"/>
              </w:rPr>
              <w:t>14:30</w:t>
            </w:r>
          </w:p>
        </w:tc>
        <w:tc>
          <w:tcPr>
            <w:tcW w:w="2126" w:type="dxa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  <w:t>20 km x2= 40 km</w:t>
            </w:r>
          </w:p>
        </w:tc>
        <w:tc>
          <w:tcPr>
            <w:tcW w:w="1701" w:type="dxa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</w:tc>
      </w:tr>
      <w:tr w:rsidR="00092CA0" w:rsidRPr="00246FF5" w:rsidTr="006312D1">
        <w:trPr>
          <w:trHeight w:val="360"/>
        </w:trPr>
        <w:tc>
          <w:tcPr>
            <w:tcW w:w="2547" w:type="dxa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  <w:t>Skupaj</w:t>
            </w:r>
          </w:p>
        </w:tc>
        <w:tc>
          <w:tcPr>
            <w:tcW w:w="2126" w:type="dxa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  <w:t>265</w:t>
            </w: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  <w:t xml:space="preserve"> 4+ MR</w:t>
            </w:r>
          </w:p>
        </w:tc>
        <w:tc>
          <w:tcPr>
            <w:tcW w:w="1276" w:type="dxa"/>
            <w:shd w:val="pct40" w:color="auto" w:fill="auto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</w:tc>
        <w:tc>
          <w:tcPr>
            <w:tcW w:w="1559" w:type="dxa"/>
            <w:shd w:val="pct40" w:color="auto" w:fill="auto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</w:tc>
        <w:tc>
          <w:tcPr>
            <w:tcW w:w="2126" w:type="dxa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  <w:r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  <w:t>124,8 km</w:t>
            </w:r>
          </w:p>
        </w:tc>
        <w:tc>
          <w:tcPr>
            <w:tcW w:w="1701" w:type="dxa"/>
          </w:tcPr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</w:p>
          <w:p w:rsidR="00092CA0" w:rsidRPr="00246FF5" w:rsidRDefault="00092CA0" w:rsidP="006312D1">
            <w:pPr>
              <w:widowControl w:val="0"/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</w:pPr>
            <w:r w:rsidRPr="00246FF5">
              <w:rPr>
                <w:rFonts w:eastAsia="Times New Roman" w:cs="Arial"/>
                <w:b/>
                <w:snapToGrid w:val="0"/>
                <w:sz w:val="18"/>
                <w:szCs w:val="18"/>
                <w:lang w:eastAsia="sl-SI"/>
              </w:rPr>
              <w:t>190</w:t>
            </w:r>
          </w:p>
        </w:tc>
      </w:tr>
    </w:tbl>
    <w:p w:rsidR="00092CA0" w:rsidRDefault="00092CA0" w:rsidP="00092CA0">
      <w:pPr>
        <w:widowControl w:val="0"/>
        <w:shd w:val="clear" w:color="auto" w:fill="FFFFFF"/>
        <w:autoSpaceDE w:val="0"/>
        <w:autoSpaceDN w:val="0"/>
        <w:adjustRightInd w:val="0"/>
        <w:spacing w:line="0" w:lineRule="atLeast"/>
        <w:rPr>
          <w:rFonts w:eastAsia="Times New Roman" w:cs="Arial"/>
          <w:b/>
          <w:snapToGrid w:val="0"/>
          <w:highlight w:val="yellow"/>
          <w:lang w:eastAsia="sl-SI"/>
        </w:rPr>
      </w:pPr>
    </w:p>
    <w:p w:rsidR="00092CA0" w:rsidRPr="001677BF" w:rsidRDefault="00092CA0" w:rsidP="00092CA0">
      <w:pPr>
        <w:widowControl w:val="0"/>
        <w:shd w:val="clear" w:color="auto" w:fill="FFFFFF"/>
        <w:autoSpaceDE w:val="0"/>
        <w:autoSpaceDN w:val="0"/>
        <w:adjustRightInd w:val="0"/>
        <w:spacing w:line="0" w:lineRule="atLeast"/>
        <w:rPr>
          <w:rFonts w:eastAsia="Times New Roman" w:cs="Arial"/>
          <w:b/>
          <w:snapToGrid w:val="0"/>
          <w:lang w:eastAsia="sl-SI"/>
        </w:rPr>
      </w:pPr>
      <w:r w:rsidRPr="008B6400">
        <w:rPr>
          <w:rFonts w:eastAsia="Times New Roman" w:cs="Arial"/>
          <w:b/>
          <w:snapToGrid w:val="0"/>
          <w:lang w:eastAsia="sl-SI"/>
        </w:rPr>
        <w:t>Relaciji Gornje Pijavško (10 učencev) in Lomno, Črešnjice (21 učencev) združimo in vozimo z 1 avtobu</w:t>
      </w:r>
      <w:r>
        <w:rPr>
          <w:rFonts w:eastAsia="Times New Roman" w:cs="Arial"/>
          <w:b/>
          <w:snapToGrid w:val="0"/>
          <w:lang w:eastAsia="sl-SI"/>
        </w:rPr>
        <w:t xml:space="preserve">som (35-sedežnim), </w:t>
      </w:r>
      <w:r w:rsidRPr="008B6400">
        <w:rPr>
          <w:rFonts w:eastAsia="Times New Roman" w:cs="Arial"/>
          <w:b/>
          <w:snapToGrid w:val="0"/>
          <w:lang w:eastAsia="sl-SI"/>
        </w:rPr>
        <w:t xml:space="preserve"> Učenci iz starega dela </w:t>
      </w:r>
      <w:r>
        <w:rPr>
          <w:rFonts w:eastAsia="Times New Roman" w:cs="Arial"/>
          <w:b/>
          <w:snapToGrid w:val="0"/>
          <w:lang w:eastAsia="sl-SI"/>
        </w:rPr>
        <w:t>Krškega koristijo mesti avtobus in avtobus iz smeri Gore.</w:t>
      </w:r>
    </w:p>
    <w:p w:rsidR="00092CA0" w:rsidRDefault="00092CA0" w:rsidP="00092CA0">
      <w:pPr>
        <w:widowControl w:val="0"/>
        <w:shd w:val="clear" w:color="auto" w:fill="FFFFFF"/>
        <w:autoSpaceDE w:val="0"/>
        <w:autoSpaceDN w:val="0"/>
        <w:adjustRightInd w:val="0"/>
        <w:spacing w:line="0" w:lineRule="atLeast"/>
        <w:contextualSpacing/>
        <w:jc w:val="left"/>
        <w:rPr>
          <w:rFonts w:eastAsia="Times New Roman" w:cs="Arial"/>
          <w:b/>
          <w:snapToGrid w:val="0"/>
          <w:color w:val="000000"/>
          <w:lang w:eastAsia="sl-SI"/>
        </w:rPr>
      </w:pPr>
    </w:p>
    <w:p w:rsidR="00092CA0" w:rsidRPr="004A0770" w:rsidRDefault="00092CA0" w:rsidP="00092CA0">
      <w:pPr>
        <w:autoSpaceDE w:val="0"/>
        <w:autoSpaceDN w:val="0"/>
        <w:adjustRightInd w:val="0"/>
        <w:rPr>
          <w:rFonts w:cs="Arial"/>
        </w:rPr>
      </w:pPr>
      <w:r>
        <w:rPr>
          <w:rFonts w:eastAsia="Times New Roman" w:cs="Arial"/>
          <w:b/>
          <w:snapToGrid w:val="0"/>
          <w:lang w:eastAsia="sl-SI"/>
        </w:rPr>
        <w:t>**</w:t>
      </w:r>
      <w:r w:rsidRPr="004A0770">
        <w:rPr>
          <w:rFonts w:eastAsia="Times New Roman" w:cs="Arial"/>
          <w:b/>
          <w:snapToGrid w:val="0"/>
          <w:lang w:eastAsia="sl-SI"/>
        </w:rPr>
        <w:t>AVTOBUS ŠT. 2:</w:t>
      </w:r>
      <w:r w:rsidRPr="004A0770">
        <w:rPr>
          <w:rFonts w:cs="Arial"/>
          <w:color w:val="000000"/>
        </w:rPr>
        <w:t xml:space="preserve"> Vozilo, ki opravlja šolski prevoz bo v času med 8.45 in 11.45 uro opravljalo vožnje mestnega prometa na relaciji: Krško – Sremič – Bučerca – Krško; </w:t>
      </w:r>
      <w:r w:rsidRPr="004A0770">
        <w:rPr>
          <w:rFonts w:cs="Arial"/>
        </w:rPr>
        <w:t>22 km za 1 krog – opravi 3 kroge, skupaj 66 km v enem šolskem dnevu. Avtobus vozi v času šolskega pouka.</w:t>
      </w:r>
    </w:p>
    <w:p w:rsidR="00D108B4" w:rsidRDefault="00D108B4"/>
    <w:sectPr w:rsidR="00D108B4" w:rsidSect="00092CA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CA0"/>
    <w:rsid w:val="00092CA0"/>
    <w:rsid w:val="002B48BE"/>
    <w:rsid w:val="002B4C00"/>
    <w:rsid w:val="009B5C0F"/>
    <w:rsid w:val="00D1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5BB1E"/>
  <w15:chartTrackingRefBased/>
  <w15:docId w15:val="{C6995780-9F2F-41B8-9D7B-77E95B79B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92CA0"/>
    <w:pPr>
      <w:spacing w:after="0" w:line="240" w:lineRule="auto"/>
      <w:jc w:val="both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Horvatiček</dc:creator>
  <cp:keywords/>
  <dc:description/>
  <cp:lastModifiedBy>Suzana Horvatiček</cp:lastModifiedBy>
  <cp:revision>3</cp:revision>
  <dcterms:created xsi:type="dcterms:W3CDTF">2019-07-04T09:44:00Z</dcterms:created>
  <dcterms:modified xsi:type="dcterms:W3CDTF">2019-07-05T10:35:00Z</dcterms:modified>
</cp:coreProperties>
</file>